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49" w:rsidRPr="00515749" w:rsidRDefault="00515749" w:rsidP="00515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49">
        <w:rPr>
          <w:rFonts w:ascii="Times New Roman" w:hAnsi="Times New Roman" w:cs="Times New Roman"/>
          <w:b/>
          <w:sz w:val="24"/>
          <w:szCs w:val="24"/>
        </w:rPr>
        <w:t xml:space="preserve">Lokalna kampania </w:t>
      </w:r>
      <w:proofErr w:type="spellStart"/>
      <w:r w:rsidRPr="00515749">
        <w:rPr>
          <w:rFonts w:ascii="Times New Roman" w:hAnsi="Times New Roman" w:cs="Times New Roman"/>
          <w:b/>
          <w:sz w:val="24"/>
          <w:szCs w:val="24"/>
        </w:rPr>
        <w:t>informacyjno</w:t>
      </w:r>
      <w:proofErr w:type="spellEnd"/>
      <w:r w:rsidRPr="00515749">
        <w:rPr>
          <w:rFonts w:ascii="Times New Roman" w:hAnsi="Times New Roman" w:cs="Times New Roman"/>
          <w:b/>
          <w:sz w:val="24"/>
          <w:szCs w:val="24"/>
        </w:rPr>
        <w:t xml:space="preserve"> – edukacyjna w powiecie tomaszowskim</w:t>
      </w:r>
      <w:r>
        <w:rPr>
          <w:rFonts w:ascii="Times New Roman" w:hAnsi="Times New Roman" w:cs="Times New Roman"/>
          <w:b/>
          <w:sz w:val="24"/>
          <w:szCs w:val="24"/>
        </w:rPr>
        <w:t xml:space="preserve"> w 2021 r.</w:t>
      </w:r>
    </w:p>
    <w:p w:rsidR="00515749" w:rsidRDefault="00515749" w:rsidP="005157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 hasłem: </w:t>
      </w:r>
      <w:r w:rsidRPr="00515749">
        <w:rPr>
          <w:rFonts w:ascii="Times New Roman" w:hAnsi="Times New Roman" w:cs="Times New Roman"/>
          <w:b/>
          <w:sz w:val="24"/>
          <w:szCs w:val="24"/>
        </w:rPr>
        <w:t>„Kochasz? Nie krzywdź!”</w:t>
      </w:r>
    </w:p>
    <w:p w:rsidR="00515749" w:rsidRPr="00515749" w:rsidRDefault="00515749" w:rsidP="0051574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5C1" w:rsidRDefault="00E915C1" w:rsidP="00E915C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5C1C">
        <w:rPr>
          <w:rFonts w:ascii="Times New Roman" w:hAnsi="Times New Roman" w:cs="Times New Roman"/>
          <w:sz w:val="24"/>
          <w:szCs w:val="24"/>
        </w:rPr>
        <w:t xml:space="preserve">Ośrodek Interwencji Kryzysowej w Tomaszowie Lubelskim </w:t>
      </w:r>
      <w:r>
        <w:rPr>
          <w:rFonts w:ascii="Times New Roman" w:hAnsi="Times New Roman" w:cs="Times New Roman"/>
          <w:sz w:val="24"/>
          <w:szCs w:val="24"/>
        </w:rPr>
        <w:t>przystąpił do realizacji</w:t>
      </w:r>
      <w:r w:rsidRPr="003C5C1C">
        <w:rPr>
          <w:rFonts w:ascii="Times New Roman" w:hAnsi="Times New Roman" w:cs="Times New Roman"/>
          <w:sz w:val="24"/>
          <w:szCs w:val="24"/>
        </w:rPr>
        <w:t xml:space="preserve"> lokaln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C5C1C">
        <w:rPr>
          <w:rFonts w:ascii="Times New Roman" w:hAnsi="Times New Roman" w:cs="Times New Roman"/>
          <w:sz w:val="24"/>
          <w:szCs w:val="24"/>
        </w:rPr>
        <w:t xml:space="preserve"> kampani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C5C1C">
        <w:rPr>
          <w:rFonts w:ascii="Times New Roman" w:hAnsi="Times New Roman" w:cs="Times New Roman"/>
          <w:sz w:val="24"/>
          <w:szCs w:val="24"/>
        </w:rPr>
        <w:t xml:space="preserve"> informacyjn</w:t>
      </w:r>
      <w:r>
        <w:rPr>
          <w:rFonts w:ascii="Times New Roman" w:hAnsi="Times New Roman" w:cs="Times New Roman"/>
          <w:sz w:val="24"/>
          <w:szCs w:val="24"/>
        </w:rPr>
        <w:t>o-edukacyjnej</w:t>
      </w:r>
      <w:r w:rsidRPr="003C5C1C">
        <w:rPr>
          <w:rFonts w:ascii="Times New Roman" w:hAnsi="Times New Roman" w:cs="Times New Roman"/>
          <w:sz w:val="24"/>
          <w:szCs w:val="24"/>
        </w:rPr>
        <w:t xml:space="preserve"> pod hasłem „</w:t>
      </w:r>
      <w:r w:rsidRPr="00E31CD7">
        <w:rPr>
          <w:rFonts w:ascii="Times New Roman" w:hAnsi="Times New Roman" w:cs="Times New Roman"/>
          <w:b/>
          <w:sz w:val="24"/>
          <w:szCs w:val="24"/>
        </w:rPr>
        <w:t>Kochasz? Nie krzywdź!</w:t>
      </w:r>
      <w:r w:rsidRPr="003C5C1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5C1C">
        <w:rPr>
          <w:rFonts w:ascii="Times New Roman" w:hAnsi="Times New Roman" w:cs="Times New Roman"/>
          <w:sz w:val="24"/>
          <w:szCs w:val="24"/>
        </w:rPr>
        <w:t>Daty graniczne akcji to 25 kwietnia, kiedy</w:t>
      </w:r>
      <w:r>
        <w:rPr>
          <w:rFonts w:ascii="Times New Roman" w:hAnsi="Times New Roman" w:cs="Times New Roman"/>
          <w:sz w:val="24"/>
          <w:szCs w:val="24"/>
        </w:rPr>
        <w:t xml:space="preserve"> to przypada Dzień Świadomości </w:t>
      </w:r>
      <w:r w:rsidRPr="003C5C1C">
        <w:rPr>
          <w:rFonts w:ascii="Times New Roman" w:hAnsi="Times New Roman" w:cs="Times New Roman"/>
          <w:sz w:val="24"/>
          <w:szCs w:val="24"/>
        </w:rPr>
        <w:t xml:space="preserve">Alienacji Rodzicielskiej oraz 30 kwietnia, który ustanowiony został Światowym Dniem Sprzeciwu Wobec Bicia Dzieci. </w:t>
      </w:r>
    </w:p>
    <w:p w:rsidR="00E915C1" w:rsidRDefault="00E915C1" w:rsidP="00E915C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Kampania</w:t>
      </w:r>
      <w:r w:rsidRPr="003C5C1C">
        <w:rPr>
          <w:rFonts w:ascii="Times New Roman" w:hAnsi="Times New Roman" w:cs="Times New Roman"/>
          <w:sz w:val="24"/>
          <w:szCs w:val="24"/>
        </w:rPr>
        <w:t xml:space="preserve"> ma na celu wzmocnienie ochrony dzieci i młodzieży przed przemocą </w:t>
      </w:r>
      <w:r>
        <w:rPr>
          <w:rFonts w:ascii="Times New Roman" w:hAnsi="Times New Roman" w:cs="Times New Roman"/>
          <w:sz w:val="24"/>
          <w:szCs w:val="24"/>
        </w:rPr>
        <w:br/>
      </w:r>
      <w:r w:rsidRPr="003C5C1C">
        <w:rPr>
          <w:rFonts w:ascii="Times New Roman" w:hAnsi="Times New Roman" w:cs="Times New Roman"/>
          <w:sz w:val="24"/>
          <w:szCs w:val="24"/>
        </w:rPr>
        <w:t xml:space="preserve">za zamkniętymi drzwiami domu rodzinnego. </w:t>
      </w:r>
      <w:r>
        <w:rPr>
          <w:rFonts w:ascii="Times New Roman" w:hAnsi="Times New Roman" w:cs="Times New Roman"/>
          <w:sz w:val="24"/>
          <w:szCs w:val="24"/>
        </w:rPr>
        <w:t>Krzywdzenie dzieci</w:t>
      </w:r>
      <w:r w:rsidRPr="003C5C1C">
        <w:rPr>
          <w:rFonts w:ascii="Times New Roman" w:hAnsi="Times New Roman" w:cs="Times New Roman"/>
          <w:sz w:val="24"/>
          <w:szCs w:val="24"/>
        </w:rPr>
        <w:t xml:space="preserve"> przybiera różnorakie formy – bardziej znane, jak fizyczne czy psychiczne znęcanie, mniej znane, jak zaniedbywanie</w:t>
      </w:r>
      <w:r>
        <w:rPr>
          <w:rFonts w:ascii="Times New Roman" w:hAnsi="Times New Roman" w:cs="Times New Roman"/>
          <w:sz w:val="24"/>
          <w:szCs w:val="24"/>
        </w:rPr>
        <w:t xml:space="preserve"> czy narażanie dziecka na bycie świadkiem przemocy w rodzinie</w:t>
      </w:r>
      <w:r w:rsidRPr="003C5C1C">
        <w:rPr>
          <w:rFonts w:ascii="Times New Roman" w:hAnsi="Times New Roman" w:cs="Times New Roman"/>
          <w:sz w:val="24"/>
          <w:szCs w:val="24"/>
        </w:rPr>
        <w:t xml:space="preserve">, a także przemilczane i mniej oczywiste, jak separowanie dziecka od jednego z rodziców. </w:t>
      </w:r>
      <w:r w:rsidRPr="00E31CD7">
        <w:rPr>
          <w:rFonts w:ascii="Times New Roman" w:hAnsi="Times New Roman" w:cs="Times New Roman"/>
          <w:sz w:val="24"/>
          <w:szCs w:val="24"/>
        </w:rPr>
        <w:t xml:space="preserve">Realizując lokalną kampanię „Kochasz? Nie krzywdź!” pragniemy zwrócić uwagę na problem przemocy wobec tych osób, które </w:t>
      </w:r>
      <w:r>
        <w:rPr>
          <w:rFonts w:ascii="Times New Roman" w:hAnsi="Times New Roman" w:cs="Times New Roman"/>
          <w:sz w:val="24"/>
          <w:szCs w:val="24"/>
        </w:rPr>
        <w:t xml:space="preserve">szczególnie </w:t>
      </w:r>
      <w:r w:rsidRPr="00E31CD7">
        <w:rPr>
          <w:rFonts w:ascii="Times New Roman" w:hAnsi="Times New Roman" w:cs="Times New Roman"/>
          <w:sz w:val="24"/>
          <w:szCs w:val="24"/>
        </w:rPr>
        <w:t>winniśmy chronić i wspierać</w:t>
      </w:r>
      <w:r>
        <w:rPr>
          <w:rFonts w:ascii="Times New Roman" w:hAnsi="Times New Roman" w:cs="Times New Roman"/>
          <w:sz w:val="24"/>
          <w:szCs w:val="24"/>
        </w:rPr>
        <w:t xml:space="preserve"> oraz stwarzać jak najlepsze warunki </w:t>
      </w:r>
      <w:r>
        <w:rPr>
          <w:rFonts w:ascii="Times New Roman" w:hAnsi="Times New Roman" w:cs="Times New Roman"/>
          <w:sz w:val="24"/>
          <w:szCs w:val="24"/>
        </w:rPr>
        <w:br/>
        <w:t>do rozwoju i kształtowania bezpiecznych więzi z najbliższymi</w:t>
      </w:r>
      <w:r w:rsidRPr="00E31C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Niestety, sytuacji kryzysowe, w tym także konflikty okołorozwodowe, trudne warunki życiowe, wrogie relacje małżeńskie</w:t>
      </w:r>
      <w:r w:rsidRPr="00D35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niskie kompetencje wychowawcze rodziców to zmienne</w:t>
      </w:r>
      <w:r w:rsidRPr="00D14D70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14D70">
        <w:rPr>
          <w:rFonts w:ascii="Times New Roman" w:hAnsi="Times New Roman" w:cs="Times New Roman"/>
          <w:sz w:val="24"/>
          <w:szCs w:val="24"/>
        </w:rPr>
        <w:t xml:space="preserve"> wpływ na pojawienie się </w:t>
      </w:r>
      <w:proofErr w:type="spellStart"/>
      <w:r w:rsidRPr="00D14D70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14D70">
        <w:rPr>
          <w:rFonts w:ascii="Times New Roman" w:hAnsi="Times New Roman" w:cs="Times New Roman"/>
          <w:sz w:val="24"/>
          <w:szCs w:val="24"/>
        </w:rPr>
        <w:t xml:space="preserve"> krzywdzących wobec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5C1" w:rsidRPr="00E915C1" w:rsidRDefault="00E915C1" w:rsidP="00E915C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915C1">
        <w:rPr>
          <w:rFonts w:ascii="Times New Roman" w:hAnsi="Times New Roman" w:cs="Times New Roman"/>
          <w:sz w:val="24"/>
          <w:szCs w:val="24"/>
        </w:rPr>
        <w:t>W ramach kampanii na stronie internetowej Ośrodka (oik.powiat-tomaszowski.com.pl) oraz na profilu Facebook Ośrodka będ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915C1">
        <w:rPr>
          <w:rFonts w:ascii="Times New Roman" w:hAnsi="Times New Roman" w:cs="Times New Roman"/>
          <w:sz w:val="24"/>
          <w:szCs w:val="24"/>
        </w:rPr>
        <w:t xml:space="preserve"> publikowa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E915C1">
        <w:rPr>
          <w:rFonts w:ascii="Times New Roman" w:hAnsi="Times New Roman" w:cs="Times New Roman"/>
          <w:sz w:val="24"/>
          <w:szCs w:val="24"/>
        </w:rPr>
        <w:t xml:space="preserve"> broszury, infografiki i artykuły dotyczące tematyki krzywdzenia dzieci (w tym także alienacji rodzicielskiej)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5C1">
        <w:rPr>
          <w:rFonts w:ascii="Times New Roman" w:hAnsi="Times New Roman" w:cs="Times New Roman"/>
          <w:sz w:val="24"/>
          <w:szCs w:val="24"/>
        </w:rPr>
        <w:t xml:space="preserve">i przeciwdziałania temu zjawisku. W dniu 30 kwietnia 2021 r. o godzinie 15.00 psycholog Ośrodka Interwencji Kryzysowej poprowadzi </w:t>
      </w:r>
      <w:proofErr w:type="spellStart"/>
      <w:r w:rsidRPr="00E915C1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E915C1">
        <w:rPr>
          <w:rFonts w:ascii="Times New Roman" w:hAnsi="Times New Roman" w:cs="Times New Roman"/>
          <w:sz w:val="24"/>
          <w:szCs w:val="24"/>
        </w:rPr>
        <w:t xml:space="preserve"> zatytułowany: „Rodzic, jakiego chciałbym mieć; rodzic, jakim chciałbym być”. Link do </w:t>
      </w:r>
      <w:proofErr w:type="spellStart"/>
      <w:r w:rsidRPr="00E915C1">
        <w:rPr>
          <w:rFonts w:ascii="Times New Roman" w:hAnsi="Times New Roman" w:cs="Times New Roman"/>
          <w:sz w:val="24"/>
          <w:szCs w:val="24"/>
        </w:rPr>
        <w:t>webinaru</w:t>
      </w:r>
      <w:proofErr w:type="spellEnd"/>
      <w:r w:rsidRPr="00E915C1">
        <w:rPr>
          <w:rFonts w:ascii="Times New Roman" w:hAnsi="Times New Roman" w:cs="Times New Roman"/>
          <w:sz w:val="24"/>
          <w:szCs w:val="24"/>
        </w:rPr>
        <w:t xml:space="preserve"> zostanie zamieszczony na stronie internetowej Ośrodka.</w:t>
      </w:r>
    </w:p>
    <w:p w:rsidR="00B953C7" w:rsidRDefault="00E915C1" w:rsidP="00515749">
      <w:pPr>
        <w:spacing w:line="360" w:lineRule="auto"/>
        <w:ind w:firstLine="360"/>
        <w:jc w:val="both"/>
      </w:pPr>
      <w:r w:rsidRPr="00E915C1">
        <w:rPr>
          <w:rFonts w:ascii="Times New Roman" w:hAnsi="Times New Roman" w:cs="Times New Roman"/>
          <w:sz w:val="24"/>
          <w:szCs w:val="24"/>
        </w:rPr>
        <w:t>Wszystkich zainteresowanych zachęcamy do włączenia się w planowaną</w:t>
      </w:r>
      <w:r w:rsidR="00860162">
        <w:rPr>
          <w:rFonts w:ascii="Times New Roman" w:hAnsi="Times New Roman" w:cs="Times New Roman"/>
          <w:sz w:val="24"/>
          <w:szCs w:val="24"/>
        </w:rPr>
        <w:t xml:space="preserve"> inicjatywę poprzez upowszechnia</w:t>
      </w:r>
      <w:r w:rsidRPr="00E915C1">
        <w:rPr>
          <w:rFonts w:ascii="Times New Roman" w:hAnsi="Times New Roman" w:cs="Times New Roman"/>
          <w:sz w:val="24"/>
          <w:szCs w:val="24"/>
        </w:rPr>
        <w:t>nie informacji o niej na stronach internetowych oraz wśród osób, które pragną podnosić swoje kompetencje rodzicielskie. Niech to będzie choć częściowe zapełnienie luki, jaka powstała w wyniku maksymalnego ograniczenia bezpośrednich oddziaływań skierowanych do rodziców z uwagi na aktualną sytuację sanitarno-epidemiologiczną.</w:t>
      </w:r>
      <w:bookmarkStart w:id="0" w:name="_GoBack"/>
      <w:bookmarkEnd w:id="0"/>
    </w:p>
    <w:sectPr w:rsidR="00B95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C1"/>
    <w:rsid w:val="00515749"/>
    <w:rsid w:val="00860162"/>
    <w:rsid w:val="00B953C7"/>
    <w:rsid w:val="00E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2021-04-19T11:25:00Z</dcterms:created>
  <dcterms:modified xsi:type="dcterms:W3CDTF">2021-04-23T09:15:00Z</dcterms:modified>
</cp:coreProperties>
</file>