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1B86" w14:textId="77777777"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14:paraId="39C0A53E" w14:textId="77777777" w:rsidR="0015274D" w:rsidRDefault="0015274D" w:rsidP="007A33B6">
      <w:pPr>
        <w:spacing w:after="0"/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14:paraId="2E9012E4" w14:textId="77777777" w:rsidR="0015274D" w:rsidRPr="0032244D" w:rsidRDefault="0015274D" w:rsidP="007A33B6">
      <w:pPr>
        <w:spacing w:after="0"/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</w:t>
      </w:r>
      <w:proofErr w:type="gramStart"/>
      <w:r w:rsidR="0032244D">
        <w:rPr>
          <w:i/>
          <w:sz w:val="24"/>
          <w:szCs w:val="24"/>
        </w:rPr>
        <w:t>r</w:t>
      </w:r>
      <w:proofErr w:type="gramEnd"/>
      <w:r w:rsidR="0032244D">
        <w:rPr>
          <w:i/>
          <w:sz w:val="24"/>
          <w:szCs w:val="24"/>
        </w:rPr>
        <w:t>.</w:t>
      </w:r>
    </w:p>
    <w:p w14:paraId="683186B9" w14:textId="77777777" w:rsidR="00523006" w:rsidRPr="00523006" w:rsidRDefault="00523006" w:rsidP="007A33B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</w:t>
      </w:r>
      <w:bookmarkStart w:id="0" w:name="_GoBack"/>
      <w:bookmarkEnd w:id="0"/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regiony Lombardia, Wenecja Euganejska, Piemont, Emilia Romania, Lacjum) obserwuje się rosnącą liczbę zakażeń </w:t>
      </w:r>
      <w:proofErr w:type="spell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koronawirusem</w:t>
      </w:r>
      <w:proofErr w:type="spell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SARS-CoV-2.</w:t>
      </w:r>
    </w:p>
    <w:p w14:paraId="4F0A5580" w14:textId="77777777"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14:paraId="5A7EF7B9" w14:textId="77777777"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14:paraId="53F26772" w14:textId="77777777"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telefonicznie powiadom stację sanitarno-epidemiologiczną</w:t>
      </w:r>
    </w:p>
    <w:p w14:paraId="15776831" w14:textId="77777777"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lub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14:paraId="20E4E93C" w14:textId="77777777"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14:paraId="08D45693" w14:textId="77777777"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a</w:t>
      </w:r>
      <w:proofErr w:type="gramEnd"/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14:paraId="550A0C95" w14:textId="77777777"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Jeżeli</w:t>
      </w:r>
      <w:proofErr w:type="gramEnd"/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14:paraId="7D919F65" w14:textId="77777777"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telefonicznie powiadom stację sanitarno-epidemiologiczną</w:t>
      </w:r>
    </w:p>
    <w:p w14:paraId="569CDBC7" w14:textId="77777777"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lub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14:paraId="5AA84552" w14:textId="77777777"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proofErr w:type="spellStart"/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koronawirusem</w:t>
      </w:r>
      <w:proofErr w:type="spellEnd"/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14:paraId="04784770" w14:textId="77777777"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14:paraId="155955B4" w14:textId="19F45085" w:rsid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14:paraId="2D0689FB" w14:textId="1330D5B3" w:rsidR="00D04E72" w:rsidRPr="00D04E72" w:rsidRDefault="00D04E72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u w:val="single"/>
        </w:rPr>
      </w:pPr>
      <w:r w:rsidRPr="00D04E72">
        <w:rPr>
          <w:rFonts w:ascii="Arial" w:hAnsi="Arial" w:cs="Arial"/>
          <w:color w:val="212121"/>
          <w:u w:val="single"/>
        </w:rPr>
        <w:t>Kontakt do Powiatowej Stacj</w:t>
      </w:r>
      <w:r w:rsidR="000C22E3">
        <w:rPr>
          <w:rFonts w:ascii="Arial" w:hAnsi="Arial" w:cs="Arial"/>
          <w:color w:val="212121"/>
          <w:u w:val="single"/>
        </w:rPr>
        <w:t>i</w:t>
      </w:r>
      <w:r w:rsidRPr="00D04E72">
        <w:rPr>
          <w:rFonts w:ascii="Arial" w:hAnsi="Arial" w:cs="Arial"/>
          <w:color w:val="212121"/>
          <w:u w:val="single"/>
        </w:rPr>
        <w:t xml:space="preserve"> Sanitarno-Epidemiologicznej w Tomaszowie Lubelskim:</w:t>
      </w:r>
    </w:p>
    <w:p w14:paraId="205070BF" w14:textId="4BCE18CF" w:rsidR="00D04E72" w:rsidRPr="00D04E72" w:rsidRDefault="00D04E72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121"/>
        </w:rPr>
      </w:pPr>
      <w:r w:rsidRPr="00D04E72">
        <w:rPr>
          <w:rFonts w:ascii="Arial" w:hAnsi="Arial" w:cs="Arial"/>
          <w:b/>
          <w:bCs/>
          <w:color w:val="212121"/>
        </w:rPr>
        <w:t>W godzinach pracy</w:t>
      </w:r>
      <w:r>
        <w:rPr>
          <w:rFonts w:ascii="Arial" w:hAnsi="Arial" w:cs="Arial"/>
          <w:b/>
          <w:bCs/>
          <w:color w:val="212121"/>
        </w:rPr>
        <w:t xml:space="preserve"> </w:t>
      </w:r>
      <w:r w:rsidR="000C22E3">
        <w:rPr>
          <w:rFonts w:ascii="Arial" w:hAnsi="Arial" w:cs="Arial"/>
          <w:b/>
          <w:bCs/>
          <w:color w:val="212121"/>
        </w:rPr>
        <w:t xml:space="preserve">Stacji </w:t>
      </w:r>
      <w:r>
        <w:rPr>
          <w:rFonts w:ascii="Arial" w:hAnsi="Arial" w:cs="Arial"/>
          <w:b/>
          <w:bCs/>
          <w:color w:val="212121"/>
        </w:rPr>
        <w:t>(pon.-</w:t>
      </w:r>
      <w:proofErr w:type="gramStart"/>
      <w:r>
        <w:rPr>
          <w:rFonts w:ascii="Arial" w:hAnsi="Arial" w:cs="Arial"/>
          <w:b/>
          <w:bCs/>
          <w:color w:val="212121"/>
        </w:rPr>
        <w:t>pt</w:t>
      </w:r>
      <w:proofErr w:type="gramEnd"/>
      <w:r>
        <w:rPr>
          <w:rFonts w:ascii="Arial" w:hAnsi="Arial" w:cs="Arial"/>
          <w:b/>
          <w:bCs/>
          <w:color w:val="212121"/>
        </w:rPr>
        <w:t>. 7</w:t>
      </w:r>
      <w:r w:rsidRPr="00D04E72">
        <w:rPr>
          <w:rFonts w:ascii="Arial" w:hAnsi="Arial" w:cs="Arial"/>
          <w:b/>
          <w:bCs/>
          <w:color w:val="212121"/>
          <w:vertAlign w:val="superscript"/>
        </w:rPr>
        <w:t>30</w:t>
      </w:r>
      <w:r>
        <w:rPr>
          <w:rFonts w:ascii="Arial" w:hAnsi="Arial" w:cs="Arial"/>
          <w:b/>
          <w:bCs/>
          <w:color w:val="212121"/>
        </w:rPr>
        <w:t xml:space="preserve"> do 15</w:t>
      </w:r>
      <w:r w:rsidRPr="00D04E72">
        <w:rPr>
          <w:rFonts w:ascii="Arial" w:hAnsi="Arial" w:cs="Arial"/>
          <w:b/>
          <w:bCs/>
          <w:color w:val="212121"/>
          <w:vertAlign w:val="superscript"/>
        </w:rPr>
        <w:t>05</w:t>
      </w:r>
      <w:r>
        <w:rPr>
          <w:rFonts w:ascii="Arial" w:hAnsi="Arial" w:cs="Arial"/>
          <w:b/>
          <w:bCs/>
          <w:color w:val="212121"/>
        </w:rPr>
        <w:t>)</w:t>
      </w:r>
      <w:r w:rsidR="000C22E3">
        <w:rPr>
          <w:rFonts w:ascii="Arial" w:hAnsi="Arial" w:cs="Arial"/>
          <w:b/>
          <w:bCs/>
          <w:color w:val="212121"/>
        </w:rPr>
        <w:t xml:space="preserve"> - tel.</w:t>
      </w:r>
      <w:r w:rsidRPr="00D04E72">
        <w:rPr>
          <w:rFonts w:ascii="Arial" w:hAnsi="Arial" w:cs="Arial"/>
          <w:b/>
          <w:bCs/>
          <w:color w:val="212121"/>
        </w:rPr>
        <w:t>: 84 664 44 78 (wew. 30)</w:t>
      </w:r>
    </w:p>
    <w:p w14:paraId="0F1FC9E2" w14:textId="7FB0A9CE" w:rsidR="00D04E72" w:rsidRPr="00D04E72" w:rsidRDefault="00D04E72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121"/>
        </w:rPr>
      </w:pPr>
      <w:r w:rsidRPr="00D04E72">
        <w:rPr>
          <w:rFonts w:ascii="Arial" w:hAnsi="Arial" w:cs="Arial"/>
          <w:b/>
          <w:bCs/>
          <w:color w:val="212121"/>
        </w:rPr>
        <w:t>Poza godzinami pracy</w:t>
      </w:r>
      <w:r w:rsidR="000C22E3">
        <w:rPr>
          <w:rFonts w:ascii="Arial" w:hAnsi="Arial" w:cs="Arial"/>
          <w:b/>
          <w:bCs/>
          <w:color w:val="212121"/>
        </w:rPr>
        <w:t xml:space="preserve"> - tel.</w:t>
      </w:r>
      <w:r w:rsidRPr="00D04E72">
        <w:rPr>
          <w:rFonts w:ascii="Arial" w:hAnsi="Arial" w:cs="Arial"/>
          <w:b/>
          <w:bCs/>
          <w:color w:val="212121"/>
        </w:rPr>
        <w:t>: 507 897 610</w:t>
      </w:r>
    </w:p>
    <w:p w14:paraId="1FF736C2" w14:textId="77777777"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 wp14:anchorId="69FC83B8" wp14:editId="1756227B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C22E3"/>
    <w:rsid w:val="000E22A1"/>
    <w:rsid w:val="0015274D"/>
    <w:rsid w:val="002D3133"/>
    <w:rsid w:val="0032244D"/>
    <w:rsid w:val="00523006"/>
    <w:rsid w:val="005B72C3"/>
    <w:rsid w:val="00732D8D"/>
    <w:rsid w:val="007A33B6"/>
    <w:rsid w:val="00986A5C"/>
    <w:rsid w:val="00A10036"/>
    <w:rsid w:val="00A7090D"/>
    <w:rsid w:val="00C7200C"/>
    <w:rsid w:val="00CD01BE"/>
    <w:rsid w:val="00CF1022"/>
    <w:rsid w:val="00D04E7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A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user</cp:lastModifiedBy>
  <cp:revision>2</cp:revision>
  <dcterms:created xsi:type="dcterms:W3CDTF">2020-02-26T11:03:00Z</dcterms:created>
  <dcterms:modified xsi:type="dcterms:W3CDTF">2020-02-26T11:03:00Z</dcterms:modified>
</cp:coreProperties>
</file>